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2C8" w:rsidRDefault="008132C8" w:rsidP="008132C8">
      <w:pPr>
        <w:pStyle w:val="2"/>
        <w:jc w:val="center"/>
      </w:pPr>
      <w:r>
        <w:rPr>
          <w:rFonts w:hint="eastAsia"/>
        </w:rPr>
        <w:t>杭州湾大桥北接线高速收费软件维护服务唯一性采购公示</w:t>
      </w:r>
    </w:p>
    <w:p w:rsidR="008132C8" w:rsidRDefault="008132C8" w:rsidP="008132C8">
      <w:pPr>
        <w:rPr>
          <w:sz w:val="28"/>
          <w:szCs w:val="28"/>
        </w:rPr>
      </w:pPr>
      <w:r>
        <w:rPr>
          <w:rFonts w:hint="eastAsia"/>
          <w:b/>
          <w:bCs/>
          <w:sz w:val="28"/>
          <w:szCs w:val="28"/>
        </w:rPr>
        <w:t>采购部门：</w:t>
      </w:r>
      <w:r>
        <w:rPr>
          <w:rFonts w:hint="eastAsia"/>
          <w:sz w:val="28"/>
          <w:szCs w:val="28"/>
        </w:rPr>
        <w:t>嘉兴市杭州湾大桥投资开发有限责任公司</w:t>
      </w:r>
    </w:p>
    <w:p w:rsidR="008132C8" w:rsidRDefault="008132C8" w:rsidP="008132C8">
      <w:pPr>
        <w:rPr>
          <w:sz w:val="28"/>
          <w:szCs w:val="28"/>
        </w:rPr>
      </w:pPr>
      <w:r>
        <w:rPr>
          <w:rFonts w:hint="eastAsia"/>
          <w:b/>
          <w:bCs/>
          <w:sz w:val="28"/>
          <w:szCs w:val="28"/>
        </w:rPr>
        <w:t>采购项目：</w:t>
      </w:r>
      <w:r>
        <w:rPr>
          <w:rFonts w:hint="eastAsia"/>
          <w:sz w:val="28"/>
          <w:szCs w:val="28"/>
        </w:rPr>
        <w:t>高速公路联网收费软件维护项目</w:t>
      </w:r>
    </w:p>
    <w:p w:rsidR="008132C8" w:rsidRDefault="008132C8" w:rsidP="008132C8">
      <w:pPr>
        <w:rPr>
          <w:sz w:val="28"/>
          <w:szCs w:val="28"/>
        </w:rPr>
      </w:pPr>
      <w:r>
        <w:rPr>
          <w:rFonts w:hint="eastAsia"/>
          <w:b/>
          <w:bCs/>
          <w:sz w:val="28"/>
          <w:szCs w:val="28"/>
        </w:rPr>
        <w:t>采购内容：</w:t>
      </w:r>
      <w:r>
        <w:rPr>
          <w:rFonts w:hint="eastAsia"/>
          <w:sz w:val="28"/>
          <w:szCs w:val="28"/>
        </w:rPr>
        <w:t>恒生收费软件维护服务</w:t>
      </w:r>
    </w:p>
    <w:p w:rsidR="008132C8" w:rsidRDefault="008132C8" w:rsidP="008132C8">
      <w:pPr>
        <w:rPr>
          <w:sz w:val="28"/>
          <w:szCs w:val="28"/>
        </w:rPr>
      </w:pPr>
      <w:r>
        <w:rPr>
          <w:rFonts w:hint="eastAsia"/>
          <w:b/>
          <w:bCs/>
          <w:sz w:val="28"/>
          <w:szCs w:val="28"/>
        </w:rPr>
        <w:t>拟采购服务说明：</w:t>
      </w:r>
      <w:r>
        <w:rPr>
          <w:rFonts w:hint="eastAsia"/>
          <w:sz w:val="28"/>
          <w:szCs w:val="28"/>
        </w:rPr>
        <w:t>为杭州湾大桥北接线高速提供恒生收费软件技术维护服务。</w:t>
      </w:r>
    </w:p>
    <w:p w:rsidR="008132C8" w:rsidRDefault="008132C8" w:rsidP="008132C8">
      <w:pPr>
        <w:rPr>
          <w:sz w:val="28"/>
          <w:szCs w:val="28"/>
        </w:rPr>
      </w:pPr>
      <w:r>
        <w:rPr>
          <w:rFonts w:hint="eastAsia"/>
          <w:b/>
          <w:bCs/>
          <w:sz w:val="28"/>
          <w:szCs w:val="28"/>
        </w:rPr>
        <w:t>采用单一来源采购方式的原因及相关说明：</w:t>
      </w:r>
      <w:r>
        <w:rPr>
          <w:rFonts w:hint="eastAsia"/>
          <w:sz w:val="28"/>
          <w:szCs w:val="28"/>
        </w:rPr>
        <w:t>由于浙江省高速公路收费软件为恒生公司研发，故只能向研发单位采购。</w:t>
      </w:r>
    </w:p>
    <w:p w:rsidR="008132C8" w:rsidRDefault="008132C8" w:rsidP="008132C8">
      <w:pPr>
        <w:rPr>
          <w:sz w:val="28"/>
          <w:szCs w:val="28"/>
        </w:rPr>
      </w:pPr>
      <w:r>
        <w:rPr>
          <w:rFonts w:hint="eastAsia"/>
          <w:b/>
          <w:bCs/>
          <w:sz w:val="28"/>
          <w:szCs w:val="28"/>
        </w:rPr>
        <w:t>拟定的唯一供应商名称、地址：</w:t>
      </w:r>
      <w:r>
        <w:rPr>
          <w:rFonts w:hint="eastAsia"/>
          <w:sz w:val="28"/>
          <w:szCs w:val="28"/>
        </w:rPr>
        <w:t>杭州恒生芸擎网络科技有限公司，杭州市滨江区滨安路</w:t>
      </w:r>
      <w:r>
        <w:rPr>
          <w:rFonts w:hint="eastAsia"/>
          <w:sz w:val="28"/>
          <w:szCs w:val="28"/>
        </w:rPr>
        <w:t>1190</w:t>
      </w:r>
      <w:r>
        <w:rPr>
          <w:rFonts w:hint="eastAsia"/>
          <w:sz w:val="28"/>
          <w:szCs w:val="28"/>
        </w:rPr>
        <w:t>号智汇中心</w:t>
      </w:r>
      <w:r>
        <w:rPr>
          <w:rFonts w:hint="eastAsia"/>
          <w:sz w:val="28"/>
          <w:szCs w:val="28"/>
        </w:rPr>
        <w:t>B</w:t>
      </w:r>
      <w:r>
        <w:rPr>
          <w:rFonts w:hint="eastAsia"/>
          <w:sz w:val="28"/>
          <w:szCs w:val="28"/>
        </w:rPr>
        <w:t>座</w:t>
      </w:r>
      <w:r>
        <w:rPr>
          <w:rFonts w:hint="eastAsia"/>
          <w:sz w:val="28"/>
          <w:szCs w:val="28"/>
        </w:rPr>
        <w:t>1803</w:t>
      </w:r>
      <w:r>
        <w:rPr>
          <w:rFonts w:hint="eastAsia"/>
          <w:sz w:val="28"/>
          <w:szCs w:val="28"/>
        </w:rPr>
        <w:t>室，</w:t>
      </w:r>
      <w:r>
        <w:rPr>
          <w:rFonts w:hint="eastAsia"/>
          <w:sz w:val="28"/>
          <w:szCs w:val="28"/>
        </w:rPr>
        <w:t>13655810815</w:t>
      </w:r>
      <w:r>
        <w:rPr>
          <w:rFonts w:hint="eastAsia"/>
          <w:sz w:val="28"/>
          <w:szCs w:val="28"/>
        </w:rPr>
        <w:t>。</w:t>
      </w:r>
    </w:p>
    <w:p w:rsidR="008132C8" w:rsidRDefault="008132C8" w:rsidP="008132C8">
      <w:pPr>
        <w:rPr>
          <w:b/>
          <w:bCs/>
          <w:sz w:val="28"/>
          <w:szCs w:val="28"/>
        </w:rPr>
      </w:pPr>
      <w:r>
        <w:rPr>
          <w:rFonts w:hint="eastAsia"/>
          <w:b/>
          <w:bCs/>
          <w:sz w:val="28"/>
          <w:szCs w:val="28"/>
        </w:rPr>
        <w:t>采购金额：人民币</w:t>
      </w:r>
      <w:r w:rsidR="00C438DF">
        <w:rPr>
          <w:b/>
          <w:bCs/>
          <w:sz w:val="28"/>
          <w:szCs w:val="28"/>
        </w:rPr>
        <w:t>11.33</w:t>
      </w:r>
      <w:r>
        <w:rPr>
          <w:rFonts w:hint="eastAsia"/>
          <w:b/>
          <w:bCs/>
          <w:sz w:val="28"/>
          <w:szCs w:val="28"/>
        </w:rPr>
        <w:t>万元。</w:t>
      </w:r>
    </w:p>
    <w:p w:rsidR="008132C8" w:rsidRDefault="008132C8" w:rsidP="008132C8">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经嘉通高速公路管理有限公司机电质量小组讨论上报公司行政会议通过，软件为恒生公司自主研发，具备相应的著作权和不可替代性，同意采购。</w:t>
      </w:r>
    </w:p>
    <w:p w:rsidR="008132C8" w:rsidRDefault="008132C8" w:rsidP="008132C8">
      <w:pPr>
        <w:rPr>
          <w:sz w:val="28"/>
          <w:szCs w:val="28"/>
        </w:rPr>
      </w:pPr>
      <w:r>
        <w:rPr>
          <w:rFonts w:hint="eastAsia"/>
          <w:sz w:val="28"/>
          <w:szCs w:val="28"/>
        </w:rPr>
        <w:t>技术小组名单：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8132C8" w:rsidRPr="005B4838" w:rsidTr="00C438DF">
        <w:trPr>
          <w:jc w:val="center"/>
        </w:trPr>
        <w:tc>
          <w:tcPr>
            <w:tcW w:w="1089" w:type="dxa"/>
          </w:tcPr>
          <w:p w:rsidR="008132C8" w:rsidRPr="005B4838" w:rsidRDefault="008132C8" w:rsidP="00DD05D0">
            <w:pPr>
              <w:jc w:val="center"/>
              <w:rPr>
                <w:sz w:val="28"/>
                <w:szCs w:val="28"/>
              </w:rPr>
            </w:pPr>
            <w:r w:rsidRPr="005B4838">
              <w:rPr>
                <w:rFonts w:hint="eastAsia"/>
                <w:sz w:val="28"/>
                <w:szCs w:val="28"/>
              </w:rPr>
              <w:t>姓名</w:t>
            </w:r>
          </w:p>
        </w:tc>
        <w:tc>
          <w:tcPr>
            <w:tcW w:w="5715" w:type="dxa"/>
          </w:tcPr>
          <w:p w:rsidR="008132C8" w:rsidRPr="005B4838" w:rsidRDefault="008132C8" w:rsidP="00DD05D0">
            <w:pPr>
              <w:jc w:val="center"/>
              <w:rPr>
                <w:sz w:val="28"/>
                <w:szCs w:val="28"/>
              </w:rPr>
            </w:pPr>
            <w:r w:rsidRPr="005B4838">
              <w:rPr>
                <w:rFonts w:hint="eastAsia"/>
                <w:sz w:val="28"/>
                <w:szCs w:val="28"/>
              </w:rPr>
              <w:t>单位</w:t>
            </w:r>
          </w:p>
        </w:tc>
        <w:tc>
          <w:tcPr>
            <w:tcW w:w="1718" w:type="dxa"/>
          </w:tcPr>
          <w:p w:rsidR="008132C8" w:rsidRPr="005B4838" w:rsidRDefault="008132C8" w:rsidP="00DD05D0">
            <w:pPr>
              <w:jc w:val="center"/>
              <w:rPr>
                <w:sz w:val="28"/>
                <w:szCs w:val="28"/>
              </w:rPr>
            </w:pPr>
            <w:r w:rsidRPr="005B4838">
              <w:rPr>
                <w:rFonts w:hint="eastAsia"/>
                <w:sz w:val="28"/>
                <w:szCs w:val="28"/>
              </w:rPr>
              <w:t>职称</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t>王成刚</w:t>
            </w:r>
          </w:p>
        </w:tc>
        <w:tc>
          <w:tcPr>
            <w:tcW w:w="5715" w:type="dxa"/>
          </w:tcPr>
          <w:p w:rsidR="00C438DF" w:rsidRPr="005B4838" w:rsidRDefault="00C438DF" w:rsidP="00C438DF">
            <w:pPr>
              <w:ind w:firstLineChars="200" w:firstLine="560"/>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t>杨屹天</w:t>
            </w:r>
          </w:p>
        </w:tc>
        <w:tc>
          <w:tcPr>
            <w:tcW w:w="5715" w:type="dxa"/>
          </w:tcPr>
          <w:p w:rsidR="00C438DF" w:rsidRPr="005B4838" w:rsidRDefault="00C438DF" w:rsidP="00DD05D0">
            <w:pPr>
              <w:jc w:val="center"/>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t>徐琼</w:t>
            </w:r>
          </w:p>
        </w:tc>
        <w:tc>
          <w:tcPr>
            <w:tcW w:w="5715" w:type="dxa"/>
          </w:tcPr>
          <w:p w:rsidR="00C438DF" w:rsidRPr="005B4838" w:rsidRDefault="00C438DF" w:rsidP="00DD05D0">
            <w:pPr>
              <w:jc w:val="center"/>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t>王志荣</w:t>
            </w:r>
          </w:p>
        </w:tc>
        <w:tc>
          <w:tcPr>
            <w:tcW w:w="5715" w:type="dxa"/>
          </w:tcPr>
          <w:p w:rsidR="00C438DF" w:rsidRPr="005B4838" w:rsidRDefault="00C438DF" w:rsidP="00DD05D0">
            <w:pPr>
              <w:jc w:val="center"/>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lastRenderedPageBreak/>
              <w:t>周振华</w:t>
            </w:r>
          </w:p>
        </w:tc>
        <w:tc>
          <w:tcPr>
            <w:tcW w:w="5715" w:type="dxa"/>
          </w:tcPr>
          <w:p w:rsidR="00C438DF" w:rsidRPr="005B4838" w:rsidRDefault="00C438DF" w:rsidP="00DD05D0">
            <w:pPr>
              <w:jc w:val="center"/>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r w:rsidRPr="005B4838">
              <w:rPr>
                <w:rFonts w:hint="eastAsia"/>
                <w:sz w:val="28"/>
                <w:szCs w:val="28"/>
              </w:rPr>
              <w:t>陈震宇</w:t>
            </w:r>
          </w:p>
        </w:tc>
        <w:tc>
          <w:tcPr>
            <w:tcW w:w="5715" w:type="dxa"/>
          </w:tcPr>
          <w:p w:rsidR="00C438DF" w:rsidRPr="005B4838" w:rsidRDefault="00C438DF" w:rsidP="00DD05D0">
            <w:pPr>
              <w:jc w:val="center"/>
              <w:rPr>
                <w:sz w:val="28"/>
                <w:szCs w:val="28"/>
              </w:rPr>
            </w:pPr>
            <w:r>
              <w:rPr>
                <w:rFonts w:hint="eastAsia"/>
                <w:sz w:val="28"/>
                <w:szCs w:val="28"/>
              </w:rPr>
              <w:t>嘉兴市嘉通高速公路管理有限公司</w:t>
            </w:r>
          </w:p>
        </w:tc>
        <w:tc>
          <w:tcPr>
            <w:tcW w:w="1718" w:type="dxa"/>
          </w:tcPr>
          <w:p w:rsidR="00C438DF" w:rsidRPr="005B4838" w:rsidRDefault="00C438DF" w:rsidP="00DD05D0">
            <w:pPr>
              <w:jc w:val="center"/>
              <w:rPr>
                <w:sz w:val="28"/>
                <w:szCs w:val="28"/>
              </w:rPr>
            </w:pPr>
            <w:r w:rsidRPr="005B4838">
              <w:rPr>
                <w:rFonts w:hint="eastAsia"/>
                <w:sz w:val="28"/>
                <w:szCs w:val="28"/>
              </w:rPr>
              <w:t>工程师</w:t>
            </w:r>
          </w:p>
        </w:tc>
      </w:tr>
      <w:tr w:rsidR="00C438DF" w:rsidRPr="005B4838" w:rsidTr="00C438DF">
        <w:trPr>
          <w:jc w:val="center"/>
        </w:trPr>
        <w:tc>
          <w:tcPr>
            <w:tcW w:w="1089" w:type="dxa"/>
          </w:tcPr>
          <w:p w:rsidR="00C438DF" w:rsidRPr="005B4838" w:rsidRDefault="00C438DF" w:rsidP="00DD05D0">
            <w:pPr>
              <w:jc w:val="center"/>
              <w:rPr>
                <w:sz w:val="28"/>
                <w:szCs w:val="28"/>
              </w:rPr>
            </w:pPr>
          </w:p>
        </w:tc>
        <w:tc>
          <w:tcPr>
            <w:tcW w:w="5715" w:type="dxa"/>
          </w:tcPr>
          <w:p w:rsidR="00C438DF" w:rsidRPr="005B4838" w:rsidRDefault="00C438DF" w:rsidP="00DD05D0">
            <w:pPr>
              <w:jc w:val="center"/>
              <w:rPr>
                <w:sz w:val="28"/>
                <w:szCs w:val="28"/>
              </w:rPr>
            </w:pPr>
          </w:p>
        </w:tc>
        <w:tc>
          <w:tcPr>
            <w:tcW w:w="1718" w:type="dxa"/>
          </w:tcPr>
          <w:p w:rsidR="00C438DF" w:rsidRPr="005B4838" w:rsidRDefault="00C438DF" w:rsidP="00DD05D0">
            <w:pPr>
              <w:jc w:val="center"/>
              <w:rPr>
                <w:sz w:val="28"/>
                <w:szCs w:val="28"/>
              </w:rPr>
            </w:pPr>
          </w:p>
        </w:tc>
      </w:tr>
    </w:tbl>
    <w:p w:rsidR="008132C8" w:rsidRDefault="008132C8" w:rsidP="008132C8">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17662B">
        <w:rPr>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C438DF">
        <w:rPr>
          <w:rFonts w:hint="eastAsia"/>
          <w:sz w:val="28"/>
          <w:szCs w:val="28"/>
        </w:rPr>
        <w:t>0</w:t>
      </w:r>
      <w:r>
        <w:rPr>
          <w:rFonts w:hint="eastAsia"/>
          <w:sz w:val="28"/>
          <w:szCs w:val="28"/>
        </w:rPr>
        <w:t>至</w:t>
      </w:r>
      <w:r>
        <w:rPr>
          <w:rFonts w:hint="eastAsia"/>
          <w:sz w:val="28"/>
          <w:szCs w:val="28"/>
        </w:rPr>
        <w:t>1</w:t>
      </w:r>
      <w:r w:rsidR="00C438DF">
        <w:rPr>
          <w:rFonts w:hint="eastAsia"/>
          <w:sz w:val="28"/>
          <w:szCs w:val="28"/>
        </w:rPr>
        <w:t>2</w:t>
      </w:r>
      <w:r>
        <w:rPr>
          <w:rFonts w:hint="eastAsia"/>
          <w:sz w:val="28"/>
          <w:szCs w:val="28"/>
        </w:rPr>
        <w:t>日）</w:t>
      </w:r>
    </w:p>
    <w:p w:rsidR="008132C8" w:rsidRDefault="008132C8" w:rsidP="008132C8">
      <w:pPr>
        <w:rPr>
          <w:sz w:val="28"/>
          <w:szCs w:val="28"/>
        </w:rPr>
      </w:pPr>
      <w:r>
        <w:rPr>
          <w:rFonts w:hint="eastAsia"/>
          <w:b/>
          <w:bCs/>
          <w:sz w:val="28"/>
          <w:szCs w:val="28"/>
        </w:rPr>
        <w:t>采购部门：</w:t>
      </w:r>
      <w:r>
        <w:rPr>
          <w:rFonts w:hint="eastAsia"/>
          <w:sz w:val="28"/>
          <w:szCs w:val="28"/>
        </w:rPr>
        <w:t>嘉兴市嘉通高速公路管理有限公司营运安全管理部</w:t>
      </w:r>
    </w:p>
    <w:p w:rsidR="008132C8" w:rsidRDefault="008132C8" w:rsidP="008132C8">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8132C8" w:rsidRDefault="008132C8" w:rsidP="008132C8">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8132C8" w:rsidRDefault="008132C8" w:rsidP="008132C8">
      <w:pPr>
        <w:rPr>
          <w:sz w:val="28"/>
          <w:szCs w:val="28"/>
        </w:rPr>
      </w:pPr>
      <w:r>
        <w:rPr>
          <w:rFonts w:hint="eastAsia"/>
          <w:sz w:val="28"/>
          <w:szCs w:val="28"/>
        </w:rPr>
        <w:t xml:space="preserve">          </w:t>
      </w:r>
      <w:r>
        <w:rPr>
          <w:rFonts w:hint="eastAsia"/>
          <w:sz w:val="28"/>
          <w:szCs w:val="28"/>
        </w:rPr>
        <w:t>联系人：</w:t>
      </w:r>
      <w:r w:rsidR="00C438DF">
        <w:rPr>
          <w:rFonts w:hint="eastAsia"/>
          <w:sz w:val="28"/>
          <w:szCs w:val="28"/>
        </w:rPr>
        <w:t>叶</w:t>
      </w:r>
      <w:r>
        <w:rPr>
          <w:rFonts w:hint="eastAsia"/>
          <w:sz w:val="28"/>
          <w:szCs w:val="28"/>
        </w:rPr>
        <w:t>先生</w:t>
      </w:r>
    </w:p>
    <w:p w:rsidR="008132C8" w:rsidRDefault="008132C8" w:rsidP="008132C8">
      <w:pPr>
        <w:rPr>
          <w:sz w:val="28"/>
          <w:szCs w:val="28"/>
        </w:rPr>
      </w:pPr>
      <w:r>
        <w:rPr>
          <w:rFonts w:hint="eastAsia"/>
          <w:b/>
          <w:bCs/>
          <w:sz w:val="28"/>
          <w:szCs w:val="28"/>
        </w:rPr>
        <w:t>纪检部门：</w:t>
      </w:r>
      <w:r>
        <w:rPr>
          <w:rFonts w:hint="eastAsia"/>
          <w:sz w:val="28"/>
          <w:szCs w:val="28"/>
        </w:rPr>
        <w:t>嘉兴市嘉通高速公路管理有限公司纪检监察小组</w:t>
      </w:r>
    </w:p>
    <w:p w:rsidR="008132C8" w:rsidRDefault="008132C8" w:rsidP="008132C8">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8132C8" w:rsidRDefault="008132C8" w:rsidP="008132C8">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8132C8" w:rsidRDefault="008132C8" w:rsidP="008132C8">
      <w:pPr>
        <w:rPr>
          <w:sz w:val="28"/>
          <w:szCs w:val="28"/>
        </w:rPr>
      </w:pPr>
      <w:r>
        <w:rPr>
          <w:rFonts w:hint="eastAsia"/>
          <w:sz w:val="28"/>
          <w:szCs w:val="28"/>
        </w:rPr>
        <w:t xml:space="preserve">          </w:t>
      </w:r>
      <w:r>
        <w:rPr>
          <w:rFonts w:hint="eastAsia"/>
          <w:sz w:val="28"/>
          <w:szCs w:val="28"/>
        </w:rPr>
        <w:t>联系人：莫女士</w:t>
      </w:r>
    </w:p>
    <w:p w:rsidR="008132C8" w:rsidRDefault="008132C8" w:rsidP="008132C8">
      <w:pPr>
        <w:rPr>
          <w:sz w:val="28"/>
          <w:szCs w:val="28"/>
        </w:rPr>
      </w:pPr>
    </w:p>
    <w:p w:rsidR="008132C8" w:rsidRDefault="008132C8" w:rsidP="008132C8">
      <w:pPr>
        <w:rPr>
          <w:sz w:val="28"/>
          <w:szCs w:val="28"/>
        </w:rPr>
      </w:pPr>
    </w:p>
    <w:p w:rsidR="008132C8" w:rsidRDefault="008132C8" w:rsidP="008132C8">
      <w:pPr>
        <w:rPr>
          <w:sz w:val="28"/>
          <w:szCs w:val="28"/>
        </w:rPr>
      </w:pPr>
      <w:r>
        <w:rPr>
          <w:rFonts w:hint="eastAsia"/>
          <w:sz w:val="28"/>
          <w:szCs w:val="28"/>
        </w:rPr>
        <w:t xml:space="preserve">       </w:t>
      </w:r>
    </w:p>
    <w:p w:rsidR="008132C8" w:rsidRDefault="008132C8" w:rsidP="008132C8">
      <w:pPr>
        <w:rPr>
          <w:sz w:val="28"/>
          <w:szCs w:val="28"/>
        </w:rPr>
      </w:pPr>
      <w:r>
        <w:rPr>
          <w:rFonts w:hint="eastAsia"/>
          <w:sz w:val="28"/>
          <w:szCs w:val="28"/>
        </w:rPr>
        <w:t xml:space="preserve">                      </w:t>
      </w:r>
      <w:r>
        <w:rPr>
          <w:rFonts w:hint="eastAsia"/>
          <w:sz w:val="28"/>
          <w:szCs w:val="28"/>
        </w:rPr>
        <w:t>嘉兴市杭州湾大桥投资开发有限责任公司</w:t>
      </w:r>
    </w:p>
    <w:p w:rsidR="008132C8" w:rsidRDefault="008132C8" w:rsidP="008132C8">
      <w:pPr>
        <w:rPr>
          <w:sz w:val="28"/>
          <w:szCs w:val="28"/>
        </w:rPr>
      </w:pPr>
      <w:r>
        <w:rPr>
          <w:rFonts w:hint="eastAsia"/>
          <w:sz w:val="28"/>
          <w:szCs w:val="28"/>
        </w:rPr>
        <w:t xml:space="preserve">                                    202</w:t>
      </w:r>
      <w:r w:rsidR="00C438DF">
        <w:rPr>
          <w:rFonts w:hint="eastAsia"/>
          <w:sz w:val="28"/>
          <w:szCs w:val="28"/>
        </w:rPr>
        <w:t>1</w:t>
      </w:r>
      <w:r>
        <w:rPr>
          <w:rFonts w:hint="eastAsia"/>
          <w:sz w:val="28"/>
          <w:szCs w:val="28"/>
        </w:rPr>
        <w:t>年</w:t>
      </w:r>
      <w:r w:rsidR="00C438DF">
        <w:rPr>
          <w:rFonts w:hint="eastAsia"/>
          <w:sz w:val="28"/>
          <w:szCs w:val="28"/>
        </w:rPr>
        <w:t>5</w:t>
      </w:r>
      <w:r>
        <w:rPr>
          <w:rFonts w:hint="eastAsia"/>
          <w:sz w:val="28"/>
          <w:szCs w:val="28"/>
        </w:rPr>
        <w:t>月</w:t>
      </w:r>
      <w:r w:rsidR="00C438DF">
        <w:rPr>
          <w:rFonts w:hint="eastAsia"/>
          <w:sz w:val="28"/>
          <w:szCs w:val="28"/>
        </w:rPr>
        <w:t>10</w:t>
      </w:r>
      <w:r>
        <w:rPr>
          <w:rFonts w:hint="eastAsia"/>
          <w:sz w:val="28"/>
          <w:szCs w:val="28"/>
        </w:rPr>
        <w:t>日</w:t>
      </w:r>
    </w:p>
    <w:p w:rsidR="00B434A5" w:rsidRDefault="00B434A5"/>
    <w:sectPr w:rsidR="00B434A5" w:rsidSect="00F641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5751" w:rsidRDefault="00B65751" w:rsidP="008132C8">
      <w:r>
        <w:separator/>
      </w:r>
    </w:p>
  </w:endnote>
  <w:endnote w:type="continuationSeparator" w:id="1">
    <w:p w:rsidR="00B65751" w:rsidRDefault="00B65751" w:rsidP="008132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5751" w:rsidRDefault="00B65751" w:rsidP="008132C8">
      <w:r>
        <w:separator/>
      </w:r>
    </w:p>
  </w:footnote>
  <w:footnote w:type="continuationSeparator" w:id="1">
    <w:p w:rsidR="00B65751" w:rsidRDefault="00B65751" w:rsidP="008132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32C8"/>
    <w:rsid w:val="0017662B"/>
    <w:rsid w:val="003124DA"/>
    <w:rsid w:val="00315CF8"/>
    <w:rsid w:val="008132C8"/>
    <w:rsid w:val="00B434A5"/>
    <w:rsid w:val="00B65751"/>
    <w:rsid w:val="00C438DF"/>
    <w:rsid w:val="00F641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2C8"/>
    <w:pPr>
      <w:widowControl w:val="0"/>
      <w:jc w:val="both"/>
    </w:pPr>
    <w:rPr>
      <w:rFonts w:ascii="Times New Roman" w:eastAsia="宋体" w:hAnsi="Times New Roman" w:cs="Times New Roman"/>
      <w:szCs w:val="20"/>
    </w:rPr>
  </w:style>
  <w:style w:type="paragraph" w:styleId="2">
    <w:name w:val="heading 2"/>
    <w:basedOn w:val="a"/>
    <w:next w:val="a"/>
    <w:link w:val="2Char"/>
    <w:uiPriority w:val="9"/>
    <w:qFormat/>
    <w:rsid w:val="008132C8"/>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32C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132C8"/>
    <w:rPr>
      <w:sz w:val="18"/>
      <w:szCs w:val="18"/>
    </w:rPr>
  </w:style>
  <w:style w:type="paragraph" w:styleId="a4">
    <w:name w:val="footer"/>
    <w:basedOn w:val="a"/>
    <w:link w:val="Char0"/>
    <w:uiPriority w:val="99"/>
    <w:semiHidden/>
    <w:unhideWhenUsed/>
    <w:rsid w:val="008132C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132C8"/>
    <w:rPr>
      <w:sz w:val="18"/>
      <w:szCs w:val="18"/>
    </w:rPr>
  </w:style>
  <w:style w:type="character" w:customStyle="1" w:styleId="2Char">
    <w:name w:val="标题 2 Char"/>
    <w:basedOn w:val="a0"/>
    <w:link w:val="2"/>
    <w:uiPriority w:val="9"/>
    <w:rsid w:val="008132C8"/>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130</Words>
  <Characters>743</Characters>
  <Application>Microsoft Office Word</Application>
  <DocSecurity>0</DocSecurity>
  <Lines>6</Lines>
  <Paragraphs>1</Paragraphs>
  <ScaleCrop>false</ScaleCrop>
  <Company>Microsoft</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5</cp:revision>
  <dcterms:created xsi:type="dcterms:W3CDTF">2020-05-13T07:51:00Z</dcterms:created>
  <dcterms:modified xsi:type="dcterms:W3CDTF">2021-05-08T07:47:00Z</dcterms:modified>
</cp:coreProperties>
</file>